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DC7D79">
        <w:rPr>
          <w:rFonts w:ascii="Times New Roman" w:eastAsia="Times New Roman" w:hAnsi="Times New Roman" w:cs="Times New Roman"/>
          <w:sz w:val="28"/>
          <w:szCs w:val="28"/>
          <w:lang w:eastAsia="ru-RU"/>
        </w:rPr>
        <w:t>317-2203/2025</w:t>
      </w:r>
    </w:p>
    <w:p w:rsidR="00EE1820" w:rsidP="00113D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2F7938" w:rsidR="002F7938">
        <w:rPr>
          <w:rFonts w:ascii="Times New Roman" w:hAnsi="Times New Roman" w:cs="Times New Roman"/>
          <w:bCs/>
          <w:sz w:val="28"/>
          <w:szCs w:val="28"/>
        </w:rPr>
        <w:t>86MS0054-01-202</w:t>
      </w:r>
      <w:r w:rsidR="00DC7D79">
        <w:rPr>
          <w:rFonts w:ascii="Times New Roman" w:hAnsi="Times New Roman" w:cs="Times New Roman"/>
          <w:bCs/>
          <w:sz w:val="28"/>
          <w:szCs w:val="28"/>
        </w:rPr>
        <w:t>5</w:t>
      </w:r>
      <w:r w:rsidRPr="002F7938" w:rsidR="002F7938">
        <w:rPr>
          <w:rFonts w:ascii="Times New Roman" w:hAnsi="Times New Roman" w:cs="Times New Roman"/>
          <w:bCs/>
          <w:sz w:val="28"/>
          <w:szCs w:val="28"/>
        </w:rPr>
        <w:t>-</w:t>
      </w:r>
      <w:r w:rsidR="00DC7D79">
        <w:rPr>
          <w:rFonts w:ascii="Times New Roman" w:hAnsi="Times New Roman" w:cs="Times New Roman"/>
          <w:bCs/>
          <w:sz w:val="28"/>
          <w:szCs w:val="28"/>
        </w:rPr>
        <w:t>000300-31</w:t>
      </w:r>
    </w:p>
    <w:p w:rsidR="00113DC0" w:rsidRPr="00717FA3" w:rsidP="00113D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2025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2F7938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</w:p>
    <w:p w:rsidR="00121239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C7D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Батаровской В.М</w:t>
      </w:r>
      <w:r w:rsidR="00DF1C7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E4ECC" w:rsidP="003E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F1C7F" w:rsidR="00DF1C7F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ресрусоснабжающая компания» к </w:t>
      </w:r>
      <w:r w:rsidR="00DC7D79">
        <w:rPr>
          <w:rFonts w:ascii="Times New Roman" w:eastAsia="Calibri" w:hAnsi="Times New Roman" w:cs="Times New Roman"/>
          <w:sz w:val="28"/>
          <w:szCs w:val="28"/>
        </w:rPr>
        <w:t>Даниловской</w:t>
      </w:r>
      <w:r w:rsidR="00DC7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eastAsia="Calibri" w:hAnsi="Times New Roman" w:cs="Times New Roman"/>
          <w:sz w:val="28"/>
          <w:szCs w:val="28"/>
        </w:rPr>
        <w:t>НГ</w:t>
      </w:r>
      <w:r w:rsidR="00DC7D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5812">
        <w:rPr>
          <w:rFonts w:ascii="Times New Roman" w:eastAsia="Calibri" w:hAnsi="Times New Roman" w:cs="Times New Roman"/>
          <w:sz w:val="28"/>
          <w:szCs w:val="28"/>
        </w:rPr>
        <w:t>Галиеву</w:t>
      </w:r>
      <w:r w:rsidR="00F4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eastAsia="Calibri" w:hAnsi="Times New Roman" w:cs="Times New Roman"/>
          <w:sz w:val="28"/>
          <w:szCs w:val="28"/>
        </w:rPr>
        <w:t>АР</w:t>
      </w:r>
      <w:r w:rsidRPr="00DF1C7F" w:rsidR="00DF1C7F">
        <w:rPr>
          <w:rFonts w:ascii="Times New Roman" w:eastAsia="Calibri" w:hAnsi="Times New Roman" w:cs="Times New Roman"/>
          <w:sz w:val="28"/>
          <w:szCs w:val="28"/>
        </w:rPr>
        <w:t xml:space="preserve"> о взыскании задолженности по оплате за коммунальные услуги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121239" w:rsidP="003E4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4ECC" w:rsidR="003E4E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34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статьями 194-199 </w:t>
      </w:r>
      <w:r w:rsidRPr="003E4ECC" w:rsidR="003E4E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="003E4E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7938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уточненные </w:t>
      </w:r>
      <w:r w:rsidRPr="00717FA3" w:rsidR="00D55631">
        <w:rPr>
          <w:rFonts w:ascii="Times New Roman" w:hAnsi="Times New Roman" w:cs="Times New Roman"/>
          <w:sz w:val="28"/>
          <w:szCs w:val="28"/>
        </w:rPr>
        <w:t>т</w:t>
      </w:r>
      <w:r w:rsidRPr="00717FA3" w:rsidR="002B0138">
        <w:rPr>
          <w:rFonts w:ascii="Times New Roman" w:hAnsi="Times New Roman" w:cs="Times New Roman"/>
          <w:sz w:val="28"/>
          <w:szCs w:val="28"/>
        </w:rPr>
        <w:t>ребования</w:t>
      </w:r>
      <w:r w:rsidRPr="00717FA3" w:rsidR="00D55631"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F7938" w:rsidR="002F7938">
        <w:rPr>
          <w:rFonts w:ascii="Times New Roman" w:hAnsi="Times New Roman" w:cs="Times New Roman"/>
          <w:sz w:val="28"/>
          <w:szCs w:val="28"/>
        </w:rPr>
        <w:t>муниципальн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2F7938">
        <w:rPr>
          <w:rFonts w:ascii="Times New Roman" w:hAnsi="Times New Roman" w:cs="Times New Roman"/>
          <w:sz w:val="28"/>
          <w:szCs w:val="28"/>
        </w:rPr>
        <w:t>ым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2F7938">
        <w:rPr>
          <w:rFonts w:ascii="Times New Roman" w:hAnsi="Times New Roman" w:cs="Times New Roman"/>
          <w:sz w:val="28"/>
          <w:szCs w:val="28"/>
        </w:rPr>
        <w:t>ием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 города Нягани «Няганская ресурсоснабжающая компания» к </w:t>
      </w:r>
      <w:r w:rsidRPr="00F45812" w:rsidR="00F45812">
        <w:rPr>
          <w:rFonts w:ascii="Times New Roman" w:hAnsi="Times New Roman" w:cs="Times New Roman"/>
          <w:sz w:val="28"/>
          <w:szCs w:val="28"/>
        </w:rPr>
        <w:t>Даниловской</w:t>
      </w:r>
      <w:r w:rsidRPr="00F45812" w:rsidR="00F45812">
        <w:rPr>
          <w:rFonts w:ascii="Times New Roman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hAnsi="Times New Roman" w:cs="Times New Roman"/>
          <w:sz w:val="28"/>
          <w:szCs w:val="28"/>
        </w:rPr>
        <w:t>НГ</w:t>
      </w:r>
      <w:r w:rsidRPr="00F45812" w:rsidR="00F45812">
        <w:rPr>
          <w:rFonts w:ascii="Times New Roman" w:hAnsi="Times New Roman" w:cs="Times New Roman"/>
          <w:sz w:val="28"/>
          <w:szCs w:val="28"/>
        </w:rPr>
        <w:t xml:space="preserve">, </w:t>
      </w:r>
      <w:r w:rsidRPr="00F45812" w:rsidR="00F45812">
        <w:rPr>
          <w:rFonts w:ascii="Times New Roman" w:hAnsi="Times New Roman" w:cs="Times New Roman"/>
          <w:sz w:val="28"/>
          <w:szCs w:val="28"/>
        </w:rPr>
        <w:t>Галиеву</w:t>
      </w:r>
      <w:r w:rsidRPr="00F45812" w:rsidR="00F45812">
        <w:rPr>
          <w:rFonts w:ascii="Times New Roman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hAnsi="Times New Roman" w:cs="Times New Roman"/>
          <w:sz w:val="28"/>
          <w:szCs w:val="28"/>
        </w:rPr>
        <w:t>АР</w:t>
      </w:r>
      <w:r w:rsidRPr="00F45812" w:rsidR="00F45812">
        <w:rPr>
          <w:rFonts w:ascii="Times New Roman" w:hAnsi="Times New Roman" w:cs="Times New Roman"/>
          <w:sz w:val="28"/>
          <w:szCs w:val="28"/>
        </w:rPr>
        <w:t xml:space="preserve"> </w:t>
      </w:r>
      <w:r w:rsidRPr="00DF1C7F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DF1C7F">
        <w:rPr>
          <w:rFonts w:ascii="Times New Roman" w:hAnsi="Times New Roman" w:cs="Times New Roman"/>
          <w:sz w:val="28"/>
          <w:szCs w:val="28"/>
        </w:rPr>
        <w:t>задолженности по оплате за коммунальные услуги</w:t>
      </w:r>
      <w:r w:rsidRPr="00717FA3" w:rsidR="00D55631">
        <w:rPr>
          <w:rFonts w:ascii="Times New Roman" w:hAnsi="Times New Roman" w:cs="Times New Roman"/>
          <w:sz w:val="28"/>
          <w:szCs w:val="28"/>
        </w:rPr>
        <w:t>, удовлетворить</w:t>
      </w:r>
      <w:r w:rsidRPr="00717FA3">
        <w:rPr>
          <w:rFonts w:ascii="Times New Roman" w:hAnsi="Times New Roman" w:cs="Times New Roman"/>
          <w:sz w:val="28"/>
          <w:szCs w:val="28"/>
        </w:rPr>
        <w:t>.</w:t>
      </w:r>
    </w:p>
    <w:p w:rsidR="002B013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7FA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E4ECC">
        <w:rPr>
          <w:rFonts w:ascii="Times New Roman" w:hAnsi="Times New Roman" w:cs="Times New Roman"/>
          <w:sz w:val="28"/>
          <w:szCs w:val="28"/>
        </w:rPr>
        <w:t xml:space="preserve">в солидарном порядке с </w:t>
      </w:r>
      <w:r w:rsidR="00DC7D79">
        <w:rPr>
          <w:rFonts w:ascii="Times New Roman" w:hAnsi="Times New Roman" w:cs="Times New Roman"/>
          <w:sz w:val="28"/>
          <w:szCs w:val="28"/>
        </w:rPr>
        <w:t>Даниловской</w:t>
      </w:r>
      <w:r w:rsidR="00DC7D79">
        <w:rPr>
          <w:rFonts w:ascii="Times New Roman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hAnsi="Times New Roman" w:cs="Times New Roman"/>
          <w:sz w:val="28"/>
          <w:szCs w:val="28"/>
        </w:rPr>
        <w:t>НГ</w:t>
      </w:r>
      <w:r w:rsidRPr="00DC7D79" w:rsidR="00DC7D79">
        <w:rPr>
          <w:rFonts w:ascii="Times New Roman" w:hAnsi="Times New Roman" w:cs="Times New Roman"/>
          <w:sz w:val="28"/>
          <w:szCs w:val="28"/>
        </w:rPr>
        <w:t xml:space="preserve"> </w:t>
      </w:r>
      <w:r w:rsidR="001F57B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0036E6">
        <w:rPr>
          <w:rFonts w:ascii="Times New Roman" w:hAnsi="Times New Roman" w:cs="Times New Roman"/>
          <w:sz w:val="28"/>
          <w:szCs w:val="28"/>
        </w:rPr>
        <w:t>*</w:t>
      </w:r>
      <w:r w:rsidR="001F57B4">
        <w:rPr>
          <w:rFonts w:ascii="Times New Roman" w:hAnsi="Times New Roman" w:cs="Times New Roman"/>
          <w:sz w:val="28"/>
          <w:szCs w:val="28"/>
        </w:rPr>
        <w:t>)</w:t>
      </w:r>
      <w:r w:rsidRPr="001F57B4" w:rsidR="001F57B4">
        <w:rPr>
          <w:rFonts w:ascii="Times New Roman" w:hAnsi="Times New Roman" w:cs="Times New Roman"/>
          <w:sz w:val="28"/>
          <w:szCs w:val="28"/>
        </w:rPr>
        <w:t xml:space="preserve">, </w:t>
      </w:r>
      <w:r w:rsidR="00DC7D79">
        <w:rPr>
          <w:rFonts w:ascii="Times New Roman" w:hAnsi="Times New Roman" w:cs="Times New Roman"/>
          <w:sz w:val="28"/>
          <w:szCs w:val="28"/>
        </w:rPr>
        <w:t>Галиева</w:t>
      </w:r>
      <w:r w:rsidR="00DC7D79">
        <w:rPr>
          <w:rFonts w:ascii="Times New Roman" w:hAnsi="Times New Roman" w:cs="Times New Roman"/>
          <w:sz w:val="28"/>
          <w:szCs w:val="28"/>
        </w:rPr>
        <w:t xml:space="preserve"> Артура </w:t>
      </w:r>
      <w:r w:rsidR="00DC7D79">
        <w:rPr>
          <w:rFonts w:ascii="Times New Roman" w:hAnsi="Times New Roman" w:cs="Times New Roman"/>
          <w:sz w:val="28"/>
          <w:szCs w:val="28"/>
        </w:rPr>
        <w:t>Разилевича</w:t>
      </w:r>
      <w:r w:rsidRPr="001F57B4" w:rsidR="001F57B4">
        <w:rPr>
          <w:rFonts w:ascii="Times New Roman" w:hAnsi="Times New Roman" w:cs="Times New Roman"/>
          <w:sz w:val="28"/>
          <w:szCs w:val="28"/>
        </w:rPr>
        <w:t xml:space="preserve"> </w:t>
      </w:r>
      <w:r w:rsidRPr="00F478E4" w:rsidR="00F478E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0036E6">
        <w:rPr>
          <w:rFonts w:ascii="Times New Roman" w:hAnsi="Times New Roman" w:cs="Times New Roman"/>
          <w:sz w:val="28"/>
          <w:szCs w:val="28"/>
        </w:rPr>
        <w:t>*</w:t>
      </w:r>
      <w:r w:rsidRPr="00F478E4" w:rsidR="00F478E4">
        <w:rPr>
          <w:rFonts w:ascii="Times New Roman" w:hAnsi="Times New Roman" w:cs="Times New Roman"/>
          <w:sz w:val="28"/>
          <w:szCs w:val="28"/>
        </w:rPr>
        <w:t xml:space="preserve">)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7938" w:rsidR="002F7938">
        <w:rPr>
          <w:rFonts w:ascii="Times New Roman" w:hAnsi="Times New Roman" w:cs="Times New Roman"/>
          <w:sz w:val="28"/>
          <w:szCs w:val="28"/>
        </w:rPr>
        <w:t xml:space="preserve">муниципального казенного предприятия города Нягани «Няганская ресурсоснабжающая компания» 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(ИНН </w:t>
      </w:r>
      <w:r w:rsidR="002F7938">
        <w:rPr>
          <w:rFonts w:ascii="Times New Roman" w:hAnsi="Times New Roman" w:cs="Times New Roman"/>
          <w:sz w:val="28"/>
          <w:szCs w:val="28"/>
        </w:rPr>
        <w:t>8610009376</w:t>
      </w:r>
      <w:r w:rsidRPr="00113DC0" w:rsidR="00113DC0">
        <w:rPr>
          <w:rFonts w:ascii="Times New Roman" w:hAnsi="Times New Roman" w:cs="Times New Roman"/>
          <w:sz w:val="28"/>
          <w:szCs w:val="28"/>
        </w:rPr>
        <w:t xml:space="preserve">) </w:t>
      </w:r>
      <w:r w:rsidR="002F7938">
        <w:rPr>
          <w:rFonts w:ascii="Times New Roman" w:hAnsi="Times New Roman" w:cs="Times New Roman"/>
          <w:sz w:val="28"/>
          <w:szCs w:val="28"/>
        </w:rPr>
        <w:t>задолженность по оплате за коммунальные услуги</w:t>
      </w:r>
      <w:r w:rsidR="00DC7D79">
        <w:rPr>
          <w:rFonts w:ascii="Times New Roman" w:hAnsi="Times New Roman" w:cs="Times New Roman"/>
          <w:sz w:val="28"/>
          <w:szCs w:val="28"/>
        </w:rPr>
        <w:t xml:space="preserve">, оказанные по адресу: Ханты-Мансийский автономный округ-Югра, г. Нягань, ул. Пионерская, дом 37, квартира 12, </w:t>
      </w:r>
      <w:r w:rsidR="002F793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C7D79">
        <w:rPr>
          <w:rFonts w:ascii="Times New Roman" w:hAnsi="Times New Roman" w:cs="Times New Roman"/>
          <w:sz w:val="28"/>
          <w:szCs w:val="28"/>
        </w:rPr>
        <w:t>01.06.2023 по 31.03.2024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7D79">
        <w:rPr>
          <w:rFonts w:ascii="Times New Roman" w:hAnsi="Times New Roman" w:cs="Times New Roman"/>
          <w:sz w:val="28"/>
          <w:szCs w:val="28"/>
        </w:rPr>
        <w:t>14 440 руб. 75</w:t>
      </w:r>
      <w:r w:rsidR="003E4ECC">
        <w:rPr>
          <w:rFonts w:ascii="Times New Roman" w:hAnsi="Times New Roman" w:cs="Times New Roman"/>
          <w:sz w:val="28"/>
          <w:szCs w:val="28"/>
        </w:rPr>
        <w:t xml:space="preserve"> </w:t>
      </w:r>
      <w:r w:rsidR="002F7938">
        <w:rPr>
          <w:rFonts w:ascii="Times New Roman" w:hAnsi="Times New Roman" w:cs="Times New Roman"/>
          <w:sz w:val="28"/>
          <w:szCs w:val="28"/>
        </w:rPr>
        <w:t>коп., расходы</w:t>
      </w:r>
      <w:r w:rsidR="00340B93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="002F7938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C7D79">
        <w:rPr>
          <w:rFonts w:ascii="Times New Roman" w:hAnsi="Times New Roman" w:cs="Times New Roman"/>
          <w:sz w:val="28"/>
          <w:szCs w:val="28"/>
        </w:rPr>
        <w:t>4 000 руб. 00</w:t>
      </w:r>
      <w:r w:rsidR="002F7938">
        <w:rPr>
          <w:rFonts w:ascii="Times New Roman" w:hAnsi="Times New Roman" w:cs="Times New Roman"/>
          <w:sz w:val="28"/>
          <w:szCs w:val="28"/>
        </w:rPr>
        <w:t xml:space="preserve"> коп.</w:t>
      </w:r>
      <w:r w:rsidR="00113DC0">
        <w:rPr>
          <w:rFonts w:ascii="Times New Roman" w:hAnsi="Times New Roman" w:cs="Times New Roman"/>
          <w:sz w:val="28"/>
          <w:szCs w:val="28"/>
        </w:rPr>
        <w:t>,</w:t>
      </w:r>
      <w:r w:rsidR="00BC25EE">
        <w:rPr>
          <w:rFonts w:ascii="Times New Roman" w:hAnsi="Times New Roman" w:cs="Times New Roman"/>
          <w:sz w:val="28"/>
          <w:szCs w:val="28"/>
        </w:rPr>
        <w:t xml:space="preserve">  </w:t>
      </w:r>
      <w:r w:rsidR="00113DC0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F45812">
        <w:rPr>
          <w:rFonts w:ascii="Times New Roman" w:hAnsi="Times New Roman" w:cs="Times New Roman"/>
          <w:sz w:val="28"/>
          <w:szCs w:val="28"/>
        </w:rPr>
        <w:t>18 440 руб. 75</w:t>
      </w:r>
      <w:r w:rsidR="001F57B4">
        <w:rPr>
          <w:rFonts w:ascii="Times New Roman" w:hAnsi="Times New Roman" w:cs="Times New Roman"/>
          <w:sz w:val="28"/>
          <w:szCs w:val="28"/>
        </w:rPr>
        <w:t xml:space="preserve"> </w:t>
      </w:r>
      <w:r w:rsidR="00113DC0">
        <w:rPr>
          <w:rFonts w:ascii="Times New Roman" w:hAnsi="Times New Roman" w:cs="Times New Roman"/>
          <w:sz w:val="28"/>
          <w:szCs w:val="28"/>
        </w:rPr>
        <w:t xml:space="preserve">коп. </w:t>
      </w:r>
    </w:p>
    <w:p w:rsidR="00F4581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81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45812">
        <w:rPr>
          <w:rFonts w:ascii="Times New Roman" w:hAnsi="Times New Roman" w:cs="Times New Roman"/>
          <w:sz w:val="28"/>
          <w:szCs w:val="28"/>
        </w:rPr>
        <w:t>Даниловской</w:t>
      </w:r>
      <w:r w:rsidRPr="00F45812">
        <w:rPr>
          <w:rFonts w:ascii="Times New Roman" w:hAnsi="Times New Roman" w:cs="Times New Roman"/>
          <w:sz w:val="28"/>
          <w:szCs w:val="28"/>
        </w:rPr>
        <w:t xml:space="preserve"> </w:t>
      </w:r>
      <w:r w:rsidR="000036E6">
        <w:rPr>
          <w:rFonts w:ascii="Times New Roman" w:hAnsi="Times New Roman" w:cs="Times New Roman"/>
          <w:sz w:val="28"/>
          <w:szCs w:val="28"/>
        </w:rPr>
        <w:t>НГ</w:t>
      </w:r>
      <w:r w:rsidRPr="00F45812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0036E6">
        <w:rPr>
          <w:rFonts w:ascii="Times New Roman" w:hAnsi="Times New Roman" w:cs="Times New Roman"/>
          <w:sz w:val="28"/>
          <w:szCs w:val="28"/>
        </w:rPr>
        <w:t>*</w:t>
      </w:r>
      <w:r w:rsidRPr="00F45812">
        <w:rPr>
          <w:rFonts w:ascii="Times New Roman" w:hAnsi="Times New Roman" w:cs="Times New Roman"/>
          <w:sz w:val="28"/>
          <w:szCs w:val="28"/>
        </w:rPr>
        <w:t xml:space="preserve">), в пользу муниципального казенного предприятия города </w:t>
      </w:r>
      <w:r w:rsidRPr="00F45812">
        <w:rPr>
          <w:rFonts w:ascii="Times New Roman" w:hAnsi="Times New Roman" w:cs="Times New Roman"/>
          <w:sz w:val="28"/>
          <w:szCs w:val="28"/>
        </w:rPr>
        <w:t>Нягани «Няганская ресурсоснабжающая компания» (ИНН 8610009376) почтовые расходы в размере 382 руб. 24 коп.</w:t>
      </w:r>
    </w:p>
    <w:p w:rsidR="00F45812" w:rsidRPr="00717FA3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812">
        <w:rPr>
          <w:rFonts w:ascii="Times New Roman" w:hAnsi="Times New Roman" w:cs="Times New Roman"/>
          <w:sz w:val="28"/>
          <w:szCs w:val="28"/>
        </w:rPr>
        <w:t xml:space="preserve">Взыскать с Галиева </w:t>
      </w:r>
      <w:r w:rsidR="000036E6">
        <w:rPr>
          <w:rFonts w:ascii="Times New Roman" w:hAnsi="Times New Roman" w:cs="Times New Roman"/>
          <w:sz w:val="28"/>
          <w:szCs w:val="28"/>
        </w:rPr>
        <w:t>АР</w:t>
      </w:r>
      <w:r w:rsidRPr="00F45812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0036E6">
        <w:rPr>
          <w:rFonts w:ascii="Times New Roman" w:hAnsi="Times New Roman" w:cs="Times New Roman"/>
          <w:sz w:val="28"/>
          <w:szCs w:val="28"/>
        </w:rPr>
        <w:t>*</w:t>
      </w:r>
      <w:r w:rsidRPr="00F45812">
        <w:rPr>
          <w:rFonts w:ascii="Times New Roman" w:hAnsi="Times New Roman" w:cs="Times New Roman"/>
          <w:sz w:val="28"/>
          <w:szCs w:val="28"/>
        </w:rPr>
        <w:t>) в пользу муниципального казенного предприятия города Нягани «Няганская ресурсоснабжающая к</w:t>
      </w:r>
      <w:r w:rsidRPr="00F45812">
        <w:rPr>
          <w:rFonts w:ascii="Times New Roman" w:hAnsi="Times New Roman" w:cs="Times New Roman"/>
          <w:sz w:val="28"/>
          <w:szCs w:val="28"/>
        </w:rPr>
        <w:t>омпания» (ИНН 8610009376)</w:t>
      </w:r>
      <w:r>
        <w:rPr>
          <w:rFonts w:ascii="Times New Roman" w:hAnsi="Times New Roman" w:cs="Times New Roman"/>
          <w:sz w:val="28"/>
          <w:szCs w:val="28"/>
        </w:rPr>
        <w:t xml:space="preserve"> почтовые расходы в размере 382 руб. 24 коп. </w:t>
      </w:r>
    </w:p>
    <w:p w:rsidR="00234E18" w:rsidRPr="00234E18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34E18" w:rsidRPr="00234E18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деле, их представители присутствовали в судебном заседании;</w:t>
      </w:r>
    </w:p>
    <w:p w:rsidR="00234E18" w:rsidRPr="00234E18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4E18" w:rsidRPr="00234E18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составляет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</w:t>
      </w:r>
      <w:r w:rsidR="00F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ованное решение суда в течение десяти 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4ECC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может быть обжаловано в апелляционном порядке в Няганский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 – Югры в течение месяца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4E18" w:rsidRPr="002031AF" w:rsidP="00234E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CC" w:rsidRPr="002031AF" w:rsidP="003E4E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CC" w:rsidP="003E4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Изюмцева</w:t>
      </w:r>
    </w:p>
    <w:p w:rsidR="003E4ECC" w:rsidRPr="003775E2" w:rsidP="003E4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CC" w:rsidP="003E4E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CC" w:rsidRPr="003775E2" w:rsidP="003E4E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717FA3" w:rsidP="003E4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234E1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825499586"/>
      <w:docPartObj>
        <w:docPartGallery w:val="Page Numbers (Top of Page)"/>
        <w:docPartUnique/>
      </w:docPartObj>
    </w:sdtPr>
    <w:sdtContent>
      <w:p w:rsidR="002F7938" w:rsidRPr="00234E18">
        <w:pPr>
          <w:pStyle w:val="Header"/>
          <w:jc w:val="center"/>
          <w:rPr>
            <w:rFonts w:ascii="Times New Roman" w:hAnsi="Times New Roman" w:cs="Times New Roman"/>
          </w:rPr>
        </w:pPr>
        <w:r w:rsidRPr="00234E18">
          <w:rPr>
            <w:rFonts w:ascii="Times New Roman" w:hAnsi="Times New Roman" w:cs="Times New Roman"/>
          </w:rPr>
          <w:fldChar w:fldCharType="begin"/>
        </w:r>
        <w:r w:rsidRPr="00234E18">
          <w:rPr>
            <w:rFonts w:ascii="Times New Roman" w:hAnsi="Times New Roman" w:cs="Times New Roman"/>
          </w:rPr>
          <w:instrText>PAGE   \* MERGEFORMAT</w:instrText>
        </w:r>
        <w:r w:rsidRPr="00234E18">
          <w:rPr>
            <w:rFonts w:ascii="Times New Roman" w:hAnsi="Times New Roman" w:cs="Times New Roman"/>
          </w:rPr>
          <w:fldChar w:fldCharType="separate"/>
        </w:r>
        <w:r w:rsidR="000036E6">
          <w:rPr>
            <w:rFonts w:ascii="Times New Roman" w:hAnsi="Times New Roman" w:cs="Times New Roman"/>
            <w:noProof/>
          </w:rPr>
          <w:t>2</w:t>
        </w:r>
        <w:r w:rsidRPr="00234E18">
          <w:rPr>
            <w:rFonts w:ascii="Times New Roman" w:hAnsi="Times New Roman" w:cs="Times New Roman"/>
          </w:rPr>
          <w:fldChar w:fldCharType="end"/>
        </w:r>
      </w:p>
    </w:sdtContent>
  </w:sdt>
  <w:p w:rsidR="002F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036E6"/>
    <w:rsid w:val="000252DC"/>
    <w:rsid w:val="0002555F"/>
    <w:rsid w:val="00063ABB"/>
    <w:rsid w:val="000F7682"/>
    <w:rsid w:val="00113DC0"/>
    <w:rsid w:val="00121239"/>
    <w:rsid w:val="001726DE"/>
    <w:rsid w:val="001856AE"/>
    <w:rsid w:val="001F57B4"/>
    <w:rsid w:val="002031AF"/>
    <w:rsid w:val="00234E18"/>
    <w:rsid w:val="00297BB4"/>
    <w:rsid w:val="002B0138"/>
    <w:rsid w:val="002C43CB"/>
    <w:rsid w:val="002F7938"/>
    <w:rsid w:val="00340B93"/>
    <w:rsid w:val="00355ECD"/>
    <w:rsid w:val="00370118"/>
    <w:rsid w:val="003775E2"/>
    <w:rsid w:val="003A69BE"/>
    <w:rsid w:val="003E4ECC"/>
    <w:rsid w:val="004841FC"/>
    <w:rsid w:val="00492E66"/>
    <w:rsid w:val="004D2F6B"/>
    <w:rsid w:val="005417C3"/>
    <w:rsid w:val="00545524"/>
    <w:rsid w:val="005651D5"/>
    <w:rsid w:val="00615C9C"/>
    <w:rsid w:val="00634B0F"/>
    <w:rsid w:val="006837DA"/>
    <w:rsid w:val="00684B32"/>
    <w:rsid w:val="006A230F"/>
    <w:rsid w:val="0071197F"/>
    <w:rsid w:val="00717FA3"/>
    <w:rsid w:val="00755F87"/>
    <w:rsid w:val="00812EF1"/>
    <w:rsid w:val="008150E9"/>
    <w:rsid w:val="00845582"/>
    <w:rsid w:val="008D29B5"/>
    <w:rsid w:val="008E2E0E"/>
    <w:rsid w:val="00904E2B"/>
    <w:rsid w:val="00916BD8"/>
    <w:rsid w:val="00954C48"/>
    <w:rsid w:val="0096669B"/>
    <w:rsid w:val="00967E71"/>
    <w:rsid w:val="00973742"/>
    <w:rsid w:val="009851BB"/>
    <w:rsid w:val="00A90ED5"/>
    <w:rsid w:val="00B605CD"/>
    <w:rsid w:val="00B74972"/>
    <w:rsid w:val="00BA1DEF"/>
    <w:rsid w:val="00BC25EE"/>
    <w:rsid w:val="00C26AA9"/>
    <w:rsid w:val="00CA5954"/>
    <w:rsid w:val="00CD45E8"/>
    <w:rsid w:val="00D55631"/>
    <w:rsid w:val="00DC6056"/>
    <w:rsid w:val="00DC7D79"/>
    <w:rsid w:val="00DE3530"/>
    <w:rsid w:val="00DF1C7F"/>
    <w:rsid w:val="00E105A1"/>
    <w:rsid w:val="00E27459"/>
    <w:rsid w:val="00E833B1"/>
    <w:rsid w:val="00E94821"/>
    <w:rsid w:val="00ED17F1"/>
    <w:rsid w:val="00EE1820"/>
    <w:rsid w:val="00F377C4"/>
    <w:rsid w:val="00F4057E"/>
    <w:rsid w:val="00F432C3"/>
    <w:rsid w:val="00F45812"/>
    <w:rsid w:val="00F478E4"/>
    <w:rsid w:val="00F63245"/>
    <w:rsid w:val="00F826B2"/>
    <w:rsid w:val="00F87EDC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F7938"/>
  </w:style>
  <w:style w:type="paragraph" w:styleId="Footer">
    <w:name w:val="footer"/>
    <w:basedOn w:val="Normal"/>
    <w:link w:val="a1"/>
    <w:uiPriority w:val="99"/>
    <w:unhideWhenUsed/>
    <w:rsid w:val="002F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F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7996-CA5D-473A-A8FD-3B0CC203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